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84" w:rsidRPr="00493969" w:rsidRDefault="00661484" w:rsidP="00661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969">
        <w:rPr>
          <w:rFonts w:ascii="Times New Roman" w:hAnsi="Times New Roman" w:cs="Times New Roman"/>
          <w:sz w:val="24"/>
          <w:szCs w:val="24"/>
        </w:rPr>
        <w:t xml:space="preserve">Executive Meeting – </w:t>
      </w:r>
      <w:r w:rsidR="00A90B2E">
        <w:rPr>
          <w:rFonts w:ascii="Times New Roman" w:hAnsi="Times New Roman" w:cs="Times New Roman"/>
          <w:sz w:val="24"/>
          <w:szCs w:val="24"/>
        </w:rPr>
        <w:t xml:space="preserve">August </w:t>
      </w:r>
      <w:r w:rsidR="00F95963">
        <w:rPr>
          <w:rFonts w:ascii="Times New Roman" w:hAnsi="Times New Roman" w:cs="Times New Roman"/>
          <w:sz w:val="24"/>
          <w:szCs w:val="24"/>
        </w:rPr>
        <w:t>3</w:t>
      </w:r>
      <w:r w:rsidRPr="00493969">
        <w:rPr>
          <w:rFonts w:ascii="Times New Roman" w:hAnsi="Times New Roman" w:cs="Times New Roman"/>
          <w:sz w:val="24"/>
          <w:szCs w:val="24"/>
        </w:rPr>
        <w:t>, 2016</w:t>
      </w:r>
      <w:r w:rsidRPr="00493969">
        <w:rPr>
          <w:rFonts w:ascii="Times New Roman" w:hAnsi="Times New Roman" w:cs="Times New Roman"/>
          <w:sz w:val="24"/>
          <w:szCs w:val="24"/>
        </w:rPr>
        <w:br/>
        <w:t>Correspondence</w:t>
      </w:r>
    </w:p>
    <w:p w:rsidR="00661484" w:rsidRPr="00493969" w:rsidRDefault="00C0731C" w:rsidP="00661484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CF25DB" w:rsidRPr="00493969" w:rsidRDefault="00661484">
      <w:pPr>
        <w:rPr>
          <w:rFonts w:ascii="Times New Roman" w:hAnsi="Times New Roman" w:cs="Times New Roman"/>
          <w:sz w:val="24"/>
          <w:szCs w:val="24"/>
        </w:rPr>
      </w:pPr>
      <w:r w:rsidRPr="00493969">
        <w:rPr>
          <w:rFonts w:ascii="Times New Roman" w:hAnsi="Times New Roman" w:cs="Times New Roman"/>
          <w:sz w:val="24"/>
          <w:szCs w:val="24"/>
        </w:rPr>
        <w:t>Incoming</w:t>
      </w:r>
    </w:p>
    <w:p w:rsidR="001570D8" w:rsidRDefault="00A90B2E" w:rsidP="00661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Rec’d June 20, 2016, Canada Revenue Agency Statement of Account.</w:t>
      </w:r>
    </w:p>
    <w:p w:rsidR="00417D21" w:rsidRDefault="00417D21" w:rsidP="00661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Rec’d June 30, 2016, TELUS bill for </w:t>
      </w:r>
      <w:r w:rsidR="00F0690F">
        <w:rPr>
          <w:rFonts w:ascii="Times New Roman" w:hAnsi="Times New Roman" w:cs="Times New Roman"/>
          <w:sz w:val="24"/>
          <w:szCs w:val="24"/>
        </w:rPr>
        <w:t>$86.34.  Paid.</w:t>
      </w:r>
    </w:p>
    <w:p w:rsidR="00F0690F" w:rsidRDefault="00F0690F" w:rsidP="00661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Strathcona Regional District Invoice for </w:t>
      </w:r>
      <w:r w:rsidR="008C476F">
        <w:rPr>
          <w:rFonts w:ascii="Times New Roman" w:hAnsi="Times New Roman" w:cs="Times New Roman"/>
          <w:sz w:val="24"/>
          <w:szCs w:val="24"/>
        </w:rPr>
        <w:t xml:space="preserve">June for </w:t>
      </w:r>
      <w:r>
        <w:rPr>
          <w:rFonts w:ascii="Times New Roman" w:hAnsi="Times New Roman" w:cs="Times New Roman"/>
          <w:sz w:val="24"/>
          <w:szCs w:val="24"/>
        </w:rPr>
        <w:t>$513.66.  Paid.</w:t>
      </w:r>
    </w:p>
    <w:p w:rsidR="000170DF" w:rsidRPr="008E7A3F" w:rsidRDefault="000170DF" w:rsidP="00661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Uplifter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Invoice for $252.  Paid.</w:t>
      </w:r>
    </w:p>
    <w:p w:rsidR="00C85CC0" w:rsidRDefault="00B8471F" w:rsidP="00661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Rec’d July 8, 2016, Income Tax Refund Cheque of $65.86.  Deposited July 22/16.</w:t>
      </w:r>
    </w:p>
    <w:p w:rsidR="00A96312" w:rsidRPr="000938FB" w:rsidRDefault="00A96312" w:rsidP="00661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Rec’d July 13, 2016, </w:t>
      </w:r>
      <w:r w:rsidR="00215CC9">
        <w:rPr>
          <w:rFonts w:ascii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>Bank Statements for the three accounts.</w:t>
      </w:r>
    </w:p>
    <w:p w:rsidR="00524229" w:rsidRPr="00493969" w:rsidRDefault="00524229" w:rsidP="00524229">
      <w:pPr>
        <w:rPr>
          <w:rFonts w:ascii="Times New Roman" w:hAnsi="Times New Roman" w:cs="Times New Roman"/>
          <w:sz w:val="24"/>
          <w:szCs w:val="24"/>
        </w:rPr>
      </w:pPr>
      <w:r w:rsidRPr="00493969">
        <w:rPr>
          <w:rFonts w:ascii="Times New Roman" w:hAnsi="Times New Roman" w:cs="Times New Roman"/>
          <w:sz w:val="24"/>
          <w:szCs w:val="24"/>
        </w:rPr>
        <w:t>Outgoing</w:t>
      </w:r>
    </w:p>
    <w:p w:rsidR="00C0731C" w:rsidRDefault="00C0731C" w:rsidP="00F55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Couriered payment to Uplifter.</w:t>
      </w:r>
      <w:bookmarkStart w:id="0" w:name="_GoBack"/>
      <w:bookmarkEnd w:id="0"/>
    </w:p>
    <w:p w:rsidR="007C6E58" w:rsidRDefault="005E3DD9" w:rsidP="00F55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4, 2016, via Purolator,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HSBCnet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Agreement to add Ice Show Account to the online view.</w:t>
      </w:r>
    </w:p>
    <w:p w:rsidR="00AC6F32" w:rsidRPr="00493969" w:rsidRDefault="00AC6F32" w:rsidP="00AC6F32">
      <w:pPr>
        <w:rPr>
          <w:rFonts w:ascii="Times New Roman" w:hAnsi="Times New Roman" w:cs="Times New Roman"/>
          <w:sz w:val="24"/>
          <w:szCs w:val="24"/>
        </w:rPr>
      </w:pPr>
    </w:p>
    <w:p w:rsidR="00AC6F32" w:rsidRDefault="00493969" w:rsidP="00AC6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Sanctions</w:t>
      </w:r>
    </w:p>
    <w:p w:rsidR="000E1A65" w:rsidRPr="000E1A65" w:rsidRDefault="000E1A65" w:rsidP="000E1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sectPr w:rsidR="000E1A65" w:rsidRPr="000E1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1590"/>
    <w:multiLevelType w:val="hybridMultilevel"/>
    <w:tmpl w:val="8BBAC382"/>
    <w:lvl w:ilvl="0" w:tplc="CEDEB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BA"/>
    <w:rsid w:val="00012414"/>
    <w:rsid w:val="000170DF"/>
    <w:rsid w:val="000938FB"/>
    <w:rsid w:val="000E1A65"/>
    <w:rsid w:val="001570D8"/>
    <w:rsid w:val="001652DF"/>
    <w:rsid w:val="00183D5A"/>
    <w:rsid w:val="001D77C7"/>
    <w:rsid w:val="001F7AF9"/>
    <w:rsid w:val="00215CC9"/>
    <w:rsid w:val="00281EFD"/>
    <w:rsid w:val="00292E71"/>
    <w:rsid w:val="002A1935"/>
    <w:rsid w:val="002A49A8"/>
    <w:rsid w:val="002B2BCD"/>
    <w:rsid w:val="002C3E9A"/>
    <w:rsid w:val="003431CB"/>
    <w:rsid w:val="00417D21"/>
    <w:rsid w:val="00493969"/>
    <w:rsid w:val="00524229"/>
    <w:rsid w:val="005E3DD9"/>
    <w:rsid w:val="005E5687"/>
    <w:rsid w:val="0061110B"/>
    <w:rsid w:val="00647FF6"/>
    <w:rsid w:val="00661484"/>
    <w:rsid w:val="00732B64"/>
    <w:rsid w:val="007C6E58"/>
    <w:rsid w:val="00856C23"/>
    <w:rsid w:val="008C476F"/>
    <w:rsid w:val="008D38C2"/>
    <w:rsid w:val="008E2403"/>
    <w:rsid w:val="008E7A3F"/>
    <w:rsid w:val="008F5F8D"/>
    <w:rsid w:val="0093147C"/>
    <w:rsid w:val="00962A6F"/>
    <w:rsid w:val="00963484"/>
    <w:rsid w:val="009B7ABA"/>
    <w:rsid w:val="009D1A15"/>
    <w:rsid w:val="009E7044"/>
    <w:rsid w:val="00A90B2E"/>
    <w:rsid w:val="00A96312"/>
    <w:rsid w:val="00A9694B"/>
    <w:rsid w:val="00AC3F75"/>
    <w:rsid w:val="00AC6F32"/>
    <w:rsid w:val="00AE6854"/>
    <w:rsid w:val="00B828AB"/>
    <w:rsid w:val="00B8471F"/>
    <w:rsid w:val="00B91D51"/>
    <w:rsid w:val="00BA454D"/>
    <w:rsid w:val="00BC228B"/>
    <w:rsid w:val="00BD707E"/>
    <w:rsid w:val="00C0731C"/>
    <w:rsid w:val="00C85CC0"/>
    <w:rsid w:val="00CF25DB"/>
    <w:rsid w:val="00E141FA"/>
    <w:rsid w:val="00E81095"/>
    <w:rsid w:val="00EB4287"/>
    <w:rsid w:val="00ED3B9E"/>
    <w:rsid w:val="00EE6632"/>
    <w:rsid w:val="00F0690F"/>
    <w:rsid w:val="00F47C8D"/>
    <w:rsid w:val="00F50C62"/>
    <w:rsid w:val="00F55292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2CCA"/>
  <w15:chartTrackingRefBased/>
  <w15:docId w15:val="{B5C448AC-DD76-4D22-B6A7-0C7665B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2016-05-25T08:38:00Z</cp:lastPrinted>
  <dcterms:created xsi:type="dcterms:W3CDTF">2016-06-30T04:34:00Z</dcterms:created>
  <dcterms:modified xsi:type="dcterms:W3CDTF">2016-08-03T08:44:00Z</dcterms:modified>
</cp:coreProperties>
</file>